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E82" w:rsidRDefault="00CF7296" w:rsidP="00CF7296">
      <w:pPr>
        <w:pStyle w:val="Titre"/>
      </w:pPr>
      <w:r>
        <w:t>Critère d’acceptation 1053-II</w:t>
      </w:r>
    </w:p>
    <w:p w:rsidR="00CF7296" w:rsidRDefault="00CF7296" w:rsidP="00CF7296">
      <w:pPr>
        <w:pStyle w:val="Titre2"/>
      </w:pPr>
      <w:r>
        <w:t>Référentiel</w:t>
      </w:r>
    </w:p>
    <w:p w:rsidR="007D65FF" w:rsidRDefault="007D65FF" w:rsidP="004E3985">
      <w:pPr>
        <w:pStyle w:val="Paragraphedeliste"/>
        <w:numPr>
          <w:ilvl w:val="0"/>
          <w:numId w:val="1"/>
        </w:numPr>
      </w:pPr>
      <w:r>
        <w:t>Le référentiel permet de contenir toutes les compétences</w:t>
      </w:r>
      <w:r w:rsidR="00865295">
        <w:t>.</w:t>
      </w:r>
    </w:p>
    <w:p w:rsidR="00865295" w:rsidRDefault="00865295" w:rsidP="004E3985">
      <w:pPr>
        <w:pStyle w:val="Paragraphedeliste"/>
        <w:numPr>
          <w:ilvl w:val="0"/>
          <w:numId w:val="1"/>
        </w:numPr>
      </w:pPr>
      <w:r>
        <w:t>Un référentiel peut être dupliqué.</w:t>
      </w:r>
    </w:p>
    <w:p w:rsidR="00865295" w:rsidRDefault="00865295" w:rsidP="004E3985">
      <w:pPr>
        <w:pStyle w:val="Paragraphedeliste"/>
        <w:numPr>
          <w:ilvl w:val="0"/>
          <w:numId w:val="1"/>
        </w:numPr>
      </w:pPr>
      <w:r>
        <w:t>Un référentiel en service ne peut être supprimé.</w:t>
      </w:r>
    </w:p>
    <w:p w:rsidR="00942EE3" w:rsidRDefault="00942EE3" w:rsidP="004E3985">
      <w:pPr>
        <w:pStyle w:val="Paragraphedeliste"/>
        <w:numPr>
          <w:ilvl w:val="0"/>
          <w:numId w:val="1"/>
        </w:numPr>
      </w:pPr>
      <w:r>
        <w:t>Un référentiel peut contenir tous les niveaux du référentiel source.</w:t>
      </w:r>
    </w:p>
    <w:p w:rsidR="00942EE3" w:rsidRDefault="00942EE3" w:rsidP="004E3985">
      <w:pPr>
        <w:pStyle w:val="Paragraphedeliste"/>
        <w:numPr>
          <w:ilvl w:val="0"/>
          <w:numId w:val="1"/>
        </w:numPr>
      </w:pPr>
      <w:r>
        <w:t>Un référentiel possède un numéro de version</w:t>
      </w:r>
      <w:r w:rsidR="005918BC">
        <w:t>.</w:t>
      </w:r>
    </w:p>
    <w:p w:rsidR="005918BC" w:rsidRDefault="005918BC" w:rsidP="004E3985">
      <w:pPr>
        <w:pStyle w:val="Paragraphedeliste"/>
        <w:numPr>
          <w:ilvl w:val="0"/>
          <w:numId w:val="1"/>
        </w:numPr>
      </w:pPr>
      <w:r>
        <w:t>On peut modifier les libellés des différents niveaux du référentiel pour l’adapter aux pratiques de l’unité.</w:t>
      </w:r>
    </w:p>
    <w:p w:rsidR="00CF7296" w:rsidRDefault="00CF7296" w:rsidP="00CF7296">
      <w:pPr>
        <w:pStyle w:val="Titre2"/>
      </w:pPr>
      <w:r>
        <w:t>Compétences</w:t>
      </w:r>
    </w:p>
    <w:p w:rsidR="007D65FF" w:rsidRDefault="007D65FF" w:rsidP="004E3985">
      <w:pPr>
        <w:pStyle w:val="Paragraphedeliste"/>
        <w:numPr>
          <w:ilvl w:val="0"/>
          <w:numId w:val="2"/>
        </w:numPr>
      </w:pPr>
      <w:r>
        <w:t>Toutes les compétences peuvent être décrites</w:t>
      </w:r>
    </w:p>
    <w:p w:rsidR="007D65FF" w:rsidRDefault="00170C84" w:rsidP="004E3985">
      <w:pPr>
        <w:pStyle w:val="Paragraphedeliste"/>
        <w:numPr>
          <w:ilvl w:val="0"/>
          <w:numId w:val="2"/>
        </w:numPr>
      </w:pPr>
      <w:r>
        <w:t>Une compétence est évaluable par l’enseignant à l’issue d’un cours</w:t>
      </w:r>
    </w:p>
    <w:p w:rsidR="00170C84" w:rsidRDefault="00170C84" w:rsidP="004E3985">
      <w:pPr>
        <w:pStyle w:val="Paragraphedeliste"/>
        <w:numPr>
          <w:ilvl w:val="0"/>
          <w:numId w:val="2"/>
        </w:numPr>
      </w:pPr>
      <w:r>
        <w:t>Une compétence est évaluable par l’enseignant à l’issue d’une ou plusieurs activités d’un cours.</w:t>
      </w:r>
    </w:p>
    <w:p w:rsidR="002009C2" w:rsidRDefault="002009C2" w:rsidP="004E3985">
      <w:pPr>
        <w:pStyle w:val="Paragraphedeliste"/>
        <w:numPr>
          <w:ilvl w:val="0"/>
          <w:numId w:val="2"/>
        </w:numPr>
      </w:pPr>
      <w:r>
        <w:t>Une compétence peut avoir par défaut la valeur « Atteint le niveau attendu » au début d’un cours.</w:t>
      </w:r>
    </w:p>
    <w:p w:rsidR="00CF7296" w:rsidRDefault="00CF7296" w:rsidP="00CF7296">
      <w:pPr>
        <w:pStyle w:val="Titre2"/>
      </w:pPr>
      <w:r>
        <w:t>Barème</w:t>
      </w:r>
    </w:p>
    <w:p w:rsidR="007D65FF" w:rsidRDefault="007D65FF" w:rsidP="004E3985">
      <w:pPr>
        <w:pStyle w:val="Paragraphedeliste"/>
        <w:numPr>
          <w:ilvl w:val="0"/>
          <w:numId w:val="3"/>
        </w:numPr>
      </w:pPr>
      <w:r>
        <w:t>Le barème contient le nombre de position nécessaires pour couvrir les besoins</w:t>
      </w:r>
      <w:r w:rsidR="00E94BC2">
        <w:t xml:space="preserve"> de l’unité.</w:t>
      </w:r>
    </w:p>
    <w:p w:rsidR="007D65FF" w:rsidRDefault="007D65FF" w:rsidP="004E3985">
      <w:pPr>
        <w:pStyle w:val="Paragraphedeliste"/>
        <w:numPr>
          <w:ilvl w:val="0"/>
          <w:numId w:val="3"/>
        </w:numPr>
      </w:pPr>
      <w:r>
        <w:t>Le barème comporte une description textuelle pour chacune des positions</w:t>
      </w:r>
      <w:r w:rsidR="00E94BC2">
        <w:t>.</w:t>
      </w:r>
    </w:p>
    <w:p w:rsidR="00AA46D4" w:rsidRDefault="007D65FF" w:rsidP="007D65FF">
      <w:pPr>
        <w:pStyle w:val="Paragraphedeliste"/>
        <w:numPr>
          <w:ilvl w:val="0"/>
          <w:numId w:val="3"/>
        </w:numPr>
      </w:pPr>
      <w:r>
        <w:t>Le barème comporte une description iconique pour chacune des positions</w:t>
      </w:r>
      <w:r w:rsidR="00E94BC2">
        <w:t>.</w:t>
      </w:r>
    </w:p>
    <w:p w:rsidR="00122A13" w:rsidRDefault="00122A13" w:rsidP="007D65FF">
      <w:pPr>
        <w:pStyle w:val="Paragraphedeliste"/>
        <w:numPr>
          <w:ilvl w:val="0"/>
          <w:numId w:val="3"/>
        </w:numPr>
      </w:pPr>
      <w:r>
        <w:t>Le barème comporte un seuil de réussite.</w:t>
      </w:r>
    </w:p>
    <w:p w:rsidR="00CF7296" w:rsidRDefault="00CF7296" w:rsidP="00CF7296">
      <w:pPr>
        <w:pStyle w:val="Titre2"/>
      </w:pPr>
      <w:r>
        <w:t>Cohorte</w:t>
      </w:r>
    </w:p>
    <w:p w:rsidR="00892DA8" w:rsidRDefault="00892DA8" w:rsidP="004E3985">
      <w:pPr>
        <w:pStyle w:val="Paragraphedeliste"/>
        <w:numPr>
          <w:ilvl w:val="0"/>
          <w:numId w:val="4"/>
        </w:numPr>
      </w:pPr>
      <w:r>
        <w:t xml:space="preserve">La cohorte contient </w:t>
      </w:r>
      <w:r w:rsidR="00E94BC2">
        <w:t>le nombre exact d’</w:t>
      </w:r>
      <w:r>
        <w:t>étudiants inscrits à un programme d’études et qui partagent la même date de fin de programme.</w:t>
      </w:r>
    </w:p>
    <w:p w:rsidR="00E94BC2" w:rsidRDefault="00E94BC2" w:rsidP="004E3985">
      <w:pPr>
        <w:pStyle w:val="Paragraphedeliste"/>
        <w:numPr>
          <w:ilvl w:val="0"/>
          <w:numId w:val="4"/>
        </w:numPr>
      </w:pPr>
      <w:r>
        <w:t>Un étudiant qui change de cohorte conserve ses acquis (dans la mesure où le référentiel est identique).</w:t>
      </w:r>
    </w:p>
    <w:p w:rsidR="00CF7296" w:rsidRDefault="00CF7296" w:rsidP="00CF7296">
      <w:pPr>
        <w:pStyle w:val="Titre2"/>
      </w:pPr>
      <w:r>
        <w:t>Plan d’études</w:t>
      </w:r>
    </w:p>
    <w:p w:rsidR="00763ADD" w:rsidRDefault="00763ADD" w:rsidP="004E3985">
      <w:pPr>
        <w:pStyle w:val="Paragraphedeliste"/>
        <w:numPr>
          <w:ilvl w:val="0"/>
          <w:numId w:val="5"/>
        </w:numPr>
      </w:pPr>
      <w:r>
        <w:t>Le plan d’étude est distribué à tous les étudiants d’une cohorte</w:t>
      </w:r>
      <w:r w:rsidR="009362A4">
        <w:t>.</w:t>
      </w:r>
    </w:p>
    <w:p w:rsidR="00763ADD" w:rsidRDefault="00763ADD" w:rsidP="004E3985">
      <w:pPr>
        <w:pStyle w:val="Paragraphedeliste"/>
        <w:numPr>
          <w:ilvl w:val="0"/>
          <w:numId w:val="5"/>
        </w:numPr>
      </w:pPr>
      <w:r>
        <w:t>L’étudiant peut demander l’appréciation de ses résultats d’un plan d’études</w:t>
      </w:r>
      <w:r w:rsidR="009362A4">
        <w:t>.</w:t>
      </w:r>
    </w:p>
    <w:p w:rsidR="00763ADD" w:rsidRDefault="00763ADD" w:rsidP="004E3985">
      <w:pPr>
        <w:pStyle w:val="Paragraphedeliste"/>
        <w:numPr>
          <w:ilvl w:val="0"/>
          <w:numId w:val="5"/>
        </w:numPr>
      </w:pPr>
      <w:r>
        <w:t>L’étudiant peut consulter tous ses plans d’études (archives/actif).</w:t>
      </w:r>
    </w:p>
    <w:p w:rsidR="00CF7296" w:rsidRDefault="00CF7296" w:rsidP="00CF7296">
      <w:pPr>
        <w:pStyle w:val="Titre2"/>
      </w:pPr>
      <w:r>
        <w:t>Évaluation (au niveau du cours)</w:t>
      </w:r>
    </w:p>
    <w:p w:rsidR="009362A4" w:rsidRDefault="009362A4" w:rsidP="004E3985">
      <w:pPr>
        <w:pStyle w:val="Paragraphedeliste"/>
        <w:numPr>
          <w:ilvl w:val="0"/>
          <w:numId w:val="6"/>
        </w:numPr>
      </w:pPr>
      <w:r>
        <w:t>L’enseignant peut évaluer une compétence (ou un élément de celle-ci) globalement au niveau d’un cours</w:t>
      </w:r>
      <w:r w:rsidR="000215A1">
        <w:t>.</w:t>
      </w:r>
    </w:p>
    <w:p w:rsidR="000215A1" w:rsidRDefault="000215A1" w:rsidP="004E3985">
      <w:pPr>
        <w:pStyle w:val="Paragraphedeliste"/>
        <w:numPr>
          <w:ilvl w:val="0"/>
          <w:numId w:val="6"/>
        </w:numPr>
      </w:pPr>
      <w:bookmarkStart w:id="0" w:name="OLE_LINK1"/>
      <w:bookmarkStart w:id="1" w:name="OLE_LINK2"/>
      <w:r>
        <w:t>L’enseignant peut laisser un commentaire à l’attention de l’appréciateur.</w:t>
      </w:r>
    </w:p>
    <w:bookmarkEnd w:id="0"/>
    <w:bookmarkEnd w:id="1"/>
    <w:p w:rsidR="00CF7296" w:rsidRDefault="00CF7296" w:rsidP="00CF7296">
      <w:pPr>
        <w:pStyle w:val="Titre2"/>
      </w:pPr>
      <w:r>
        <w:lastRenderedPageBreak/>
        <w:t>Évaluation (au niveau des activités d’un cours)</w:t>
      </w:r>
    </w:p>
    <w:p w:rsidR="009362A4" w:rsidRDefault="009362A4" w:rsidP="004E3985">
      <w:pPr>
        <w:pStyle w:val="Paragraphedeliste"/>
        <w:numPr>
          <w:ilvl w:val="0"/>
          <w:numId w:val="7"/>
        </w:numPr>
      </w:pPr>
      <w:r>
        <w:t>L’enseignant peut évaluer une compétence (ou un élément de celle-ci) spécifiquement au niveau d’une ou plusieurs activités d’un cours.</w:t>
      </w:r>
    </w:p>
    <w:p w:rsidR="00AA46D4" w:rsidRDefault="00AA46D4" w:rsidP="00AA46D4">
      <w:pPr>
        <w:pStyle w:val="Paragraphedeliste"/>
        <w:numPr>
          <w:ilvl w:val="0"/>
          <w:numId w:val="7"/>
        </w:numPr>
      </w:pPr>
      <w:r>
        <w:t>L’enseignant peut laisser un commentaire à l’attention de l’appréciateur.</w:t>
      </w:r>
      <w:bookmarkStart w:id="2" w:name="_GoBack"/>
      <w:bookmarkEnd w:id="2"/>
    </w:p>
    <w:p w:rsidR="00CF7296" w:rsidRDefault="00CF7296" w:rsidP="00CF7296">
      <w:pPr>
        <w:pStyle w:val="Titre2"/>
      </w:pPr>
      <w:r>
        <w:t>Acquis</w:t>
      </w:r>
    </w:p>
    <w:p w:rsidR="0041190D" w:rsidRDefault="0041190D" w:rsidP="004E3985">
      <w:pPr>
        <w:pStyle w:val="Paragraphedeliste"/>
        <w:numPr>
          <w:ilvl w:val="0"/>
          <w:numId w:val="7"/>
        </w:numPr>
      </w:pPr>
      <w:r>
        <w:t>L’étudiant peut proposer des traces externes de l’atteinte d’une compétence (traces non liées explicitement</w:t>
      </w:r>
      <w:r w:rsidR="00AB3103">
        <w:t xml:space="preserve"> à des évaluations du programme</w:t>
      </w:r>
      <w:r>
        <w:t xml:space="preserve"> d’</w:t>
      </w:r>
      <w:r w:rsidR="00F52B36">
        <w:t>études).</w:t>
      </w:r>
    </w:p>
    <w:p w:rsidR="00CF7296" w:rsidRDefault="00CF7296" w:rsidP="00CF7296">
      <w:pPr>
        <w:pStyle w:val="Titre2"/>
      </w:pPr>
      <w:r>
        <w:t>Tableau des compétences (étudiant)</w:t>
      </w:r>
    </w:p>
    <w:p w:rsidR="00AB3103" w:rsidRDefault="00AB3103" w:rsidP="004E3985">
      <w:pPr>
        <w:pStyle w:val="Paragraphedeliste"/>
        <w:numPr>
          <w:ilvl w:val="0"/>
          <w:numId w:val="7"/>
        </w:numPr>
      </w:pPr>
      <w:r>
        <w:t>L’étudiant peut consulter en tout temps son état d’avancement dans le développement de ses compétences.</w:t>
      </w:r>
    </w:p>
    <w:p w:rsidR="00706355" w:rsidRDefault="00706355" w:rsidP="00CF7296">
      <w:pPr>
        <w:pStyle w:val="Titre2"/>
      </w:pPr>
      <w:r>
        <w:t>Appréciation d’un plan d’études</w:t>
      </w:r>
    </w:p>
    <w:p w:rsidR="00706355" w:rsidRDefault="00706355" w:rsidP="004E3985">
      <w:pPr>
        <w:pStyle w:val="Paragraphedeliste"/>
        <w:numPr>
          <w:ilvl w:val="0"/>
          <w:numId w:val="7"/>
        </w:numPr>
      </w:pPr>
      <w:r>
        <w:t>L’appréciateur pose son jugement à partir des informations textuelles liées au barème</w:t>
      </w:r>
      <w:r w:rsidR="000215A1">
        <w:t>.</w:t>
      </w:r>
    </w:p>
    <w:p w:rsidR="00CF7296" w:rsidRDefault="00706355" w:rsidP="004E3985">
      <w:pPr>
        <w:pStyle w:val="Paragraphedeliste"/>
        <w:numPr>
          <w:ilvl w:val="0"/>
          <w:numId w:val="7"/>
        </w:numPr>
      </w:pPr>
      <w:r>
        <w:t>L’appréciateur pose son jugement à partir des informations iconiques liées au barème</w:t>
      </w:r>
      <w:r w:rsidR="000215A1">
        <w:t>.</w:t>
      </w:r>
    </w:p>
    <w:p w:rsidR="000215A1" w:rsidRPr="00CF7296" w:rsidRDefault="000215A1" w:rsidP="004E3985">
      <w:pPr>
        <w:pStyle w:val="Paragraphedeliste"/>
        <w:numPr>
          <w:ilvl w:val="0"/>
          <w:numId w:val="7"/>
        </w:numPr>
      </w:pPr>
      <w:r>
        <w:t>L’appréciateur peut laisser un commentaire</w:t>
      </w:r>
      <w:r w:rsidR="00154347">
        <w:t xml:space="preserve"> dans le dossier de l’étudiant à</w:t>
      </w:r>
      <w:r>
        <w:t xml:space="preserve"> l’attention d’un comité de certification (jury).</w:t>
      </w:r>
    </w:p>
    <w:sectPr w:rsidR="000215A1" w:rsidRPr="00CF7296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A3C" w:rsidRDefault="00A45A3C" w:rsidP="004A75D9">
      <w:pPr>
        <w:spacing w:after="0" w:line="240" w:lineRule="auto"/>
      </w:pPr>
      <w:r>
        <w:separator/>
      </w:r>
    </w:p>
  </w:endnote>
  <w:endnote w:type="continuationSeparator" w:id="0">
    <w:p w:rsidR="00A45A3C" w:rsidRDefault="00A45A3C" w:rsidP="004A7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76510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A75D9" w:rsidRDefault="004A75D9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46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46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A75D9" w:rsidRDefault="004A75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A3C" w:rsidRDefault="00A45A3C" w:rsidP="004A75D9">
      <w:pPr>
        <w:spacing w:after="0" w:line="240" w:lineRule="auto"/>
      </w:pPr>
      <w:r>
        <w:separator/>
      </w:r>
    </w:p>
  </w:footnote>
  <w:footnote w:type="continuationSeparator" w:id="0">
    <w:p w:rsidR="00A45A3C" w:rsidRDefault="00A45A3C" w:rsidP="004A7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7A74"/>
    <w:multiLevelType w:val="hybridMultilevel"/>
    <w:tmpl w:val="271481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7230C"/>
    <w:multiLevelType w:val="hybridMultilevel"/>
    <w:tmpl w:val="2CC01B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37B8E"/>
    <w:multiLevelType w:val="hybridMultilevel"/>
    <w:tmpl w:val="8DE2B6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C2072"/>
    <w:multiLevelType w:val="hybridMultilevel"/>
    <w:tmpl w:val="D4AC4B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01300"/>
    <w:multiLevelType w:val="hybridMultilevel"/>
    <w:tmpl w:val="18AE40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B62A5"/>
    <w:multiLevelType w:val="hybridMultilevel"/>
    <w:tmpl w:val="5FA22B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E091C"/>
    <w:multiLevelType w:val="hybridMultilevel"/>
    <w:tmpl w:val="2CF8A6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B2"/>
    <w:rsid w:val="000215A1"/>
    <w:rsid w:val="00122A13"/>
    <w:rsid w:val="00154347"/>
    <w:rsid w:val="00170C84"/>
    <w:rsid w:val="002009C2"/>
    <w:rsid w:val="0041190D"/>
    <w:rsid w:val="0042478A"/>
    <w:rsid w:val="00462B1B"/>
    <w:rsid w:val="004A75D9"/>
    <w:rsid w:val="004E3985"/>
    <w:rsid w:val="00517317"/>
    <w:rsid w:val="005918BC"/>
    <w:rsid w:val="00706355"/>
    <w:rsid w:val="00763ADD"/>
    <w:rsid w:val="007D65FF"/>
    <w:rsid w:val="00865295"/>
    <w:rsid w:val="00892DA8"/>
    <w:rsid w:val="009362A4"/>
    <w:rsid w:val="00942EE3"/>
    <w:rsid w:val="00A45A3C"/>
    <w:rsid w:val="00AA46D4"/>
    <w:rsid w:val="00AB3103"/>
    <w:rsid w:val="00B248B2"/>
    <w:rsid w:val="00C30534"/>
    <w:rsid w:val="00CD5C6B"/>
    <w:rsid w:val="00CF7296"/>
    <w:rsid w:val="00E94BC2"/>
    <w:rsid w:val="00F52B36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DD9B0-8B8E-4F04-AE29-BD66F978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F72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72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D65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F72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F72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CF72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F72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D65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E398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A75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75D9"/>
  </w:style>
  <w:style w:type="paragraph" w:styleId="Pieddepage">
    <w:name w:val="footer"/>
    <w:basedOn w:val="Normal"/>
    <w:link w:val="PieddepageCar"/>
    <w:uiPriority w:val="99"/>
    <w:unhideWhenUsed/>
    <w:rsid w:val="004A75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7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Laflamme André</dc:creator>
  <cp:keywords/>
  <dc:description/>
  <cp:lastModifiedBy>Laflamme André</cp:lastModifiedBy>
  <cp:revision>25</cp:revision>
  <dcterms:created xsi:type="dcterms:W3CDTF">2015-11-20T19:28:00Z</dcterms:created>
  <dcterms:modified xsi:type="dcterms:W3CDTF">2015-11-23T21:54:00Z</dcterms:modified>
</cp:coreProperties>
</file>